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DA" w:rsidRPr="003F6D11" w:rsidRDefault="00816F6D" w:rsidP="00C64BDA">
      <w:pPr>
        <w:rPr>
          <w:color w:val="000000"/>
        </w:rPr>
      </w:pPr>
      <w:r>
        <w:rPr>
          <w:b/>
          <w:noProof/>
          <w:lang w:eastAsia="el-GR"/>
        </w:rPr>
        <w:pict>
          <v:rect id="_x0000_s1026" style="position:absolute;margin-left:-35.45pt;margin-top:-26.5pt;width:183.2pt;height:158pt;z-index:251661312" fillcolor="white [3212]" strokecolor="white [3212]">
            <v:textbox style="mso-next-textbox:#_x0000_s1026">
              <w:txbxContent>
                <w:p w:rsidR="001330EA" w:rsidRPr="00180E6C" w:rsidRDefault="001330EA" w:rsidP="00C64BDA">
                  <w:pPr>
                    <w:spacing w:line="240" w:lineRule="auto"/>
                    <w:jc w:val="center"/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</w:pPr>
                  <w:r w:rsidRPr="00B76D96">
                    <w:rPr>
                      <w:rFonts w:eastAsia="MS Mincho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43918" cy="540689"/>
                        <wp:effectExtent l="0" t="0" r="0" b="0"/>
                        <wp:docPr id="8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180E6C">
                    <w:rPr>
                      <w:rFonts w:asciiTheme="minorHAnsi" w:eastAsia="MS Mincho" w:hAnsiTheme="minorHAns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1330EA" w:rsidRPr="00180E6C" w:rsidRDefault="001330EA" w:rsidP="00C64BDA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1330EA" w:rsidRDefault="001330EA" w:rsidP="00C64BDA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180E6C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  <w:p w:rsidR="001330EA" w:rsidRPr="00A329F5" w:rsidRDefault="001330EA" w:rsidP="0056233F">
                  <w:pPr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329F5">
                    <w:rPr>
                      <w:color w:val="000000"/>
                      <w:sz w:val="20"/>
                      <w:szCs w:val="20"/>
                    </w:rPr>
                    <w:t>Δ/ΝΣΗ ΤΟΠ</w:t>
                  </w:r>
                  <w:r w:rsidR="00A329F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A329F5">
                    <w:rPr>
                      <w:color w:val="000000"/>
                      <w:sz w:val="20"/>
                      <w:szCs w:val="20"/>
                    </w:rPr>
                    <w:t xml:space="preserve"> ΟΙΚΟΝΟΜΙΚΗΣ ΑΝΑΠΤΥΞΗΣ</w:t>
                  </w:r>
                </w:p>
                <w:p w:rsidR="001330EA" w:rsidRPr="00A329F5" w:rsidRDefault="001330EA" w:rsidP="0056233F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329F5">
                    <w:rPr>
                      <w:color w:val="000000"/>
                      <w:sz w:val="20"/>
                      <w:szCs w:val="20"/>
                    </w:rPr>
                    <w:t>ΤΜΗΜΑ ΠΑΡΟΧΗΣ ΥΠΗΡΕΣΙΩΝ</w:t>
                  </w:r>
                </w:p>
                <w:p w:rsidR="001330EA" w:rsidRPr="00A329F5" w:rsidRDefault="001330EA" w:rsidP="0056233F">
                  <w:pPr>
                    <w:suppressAutoHyphens/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329F5">
                    <w:rPr>
                      <w:color w:val="000000"/>
                      <w:sz w:val="20"/>
                      <w:szCs w:val="20"/>
                    </w:rPr>
                    <w:t>ΑΚΤΗ  ΚΟΥΝΤΟΥΡΙΩΤΗ  23</w:t>
                  </w:r>
                </w:p>
                <w:p w:rsidR="001330EA" w:rsidRPr="001927E8" w:rsidRDefault="001330EA" w:rsidP="0056233F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329F5">
                    <w:rPr>
                      <w:color w:val="000000"/>
                      <w:sz w:val="20"/>
                      <w:szCs w:val="20"/>
                    </w:rPr>
                    <w:t>ΤΗΛ. : 224202546</w:t>
                  </w:r>
                  <w:r w:rsidRPr="00A329F5"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  <w:p w:rsidR="001330EA" w:rsidRPr="00180E6C" w:rsidRDefault="001330EA" w:rsidP="00C64BDA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180E6C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C64BDA">
        <w:rPr>
          <w:noProof/>
          <w:color w:val="00000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-330200</wp:posOffset>
            </wp:positionV>
            <wp:extent cx="542925" cy="54292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color w:val="000000"/>
        </w:rPr>
        <w:tab/>
      </w:r>
      <w:r w:rsidR="006F5DA3">
        <w:rPr>
          <w:b/>
          <w:color w:val="000000"/>
          <w:sz w:val="24"/>
          <w:szCs w:val="24"/>
        </w:rPr>
        <w:t xml:space="preserve">Κως, </w:t>
      </w:r>
      <w:r>
        <w:rPr>
          <w:b/>
          <w:color w:val="000000"/>
          <w:sz w:val="24"/>
          <w:szCs w:val="24"/>
        </w:rPr>
        <w:t>30</w:t>
      </w:r>
      <w:r w:rsidR="006F5DA3">
        <w:rPr>
          <w:b/>
          <w:color w:val="000000"/>
          <w:sz w:val="24"/>
          <w:szCs w:val="24"/>
        </w:rPr>
        <w:t xml:space="preserve"> Ιανουαρίου 201</w:t>
      </w:r>
      <w:r w:rsidR="00A329F5">
        <w:rPr>
          <w:b/>
          <w:color w:val="000000"/>
          <w:sz w:val="24"/>
          <w:szCs w:val="24"/>
        </w:rPr>
        <w:t>9</w:t>
      </w:r>
    </w:p>
    <w:p w:rsidR="00C64BDA" w:rsidRPr="00BA4450" w:rsidRDefault="00C64BDA" w:rsidP="006F5DA3">
      <w:pPr>
        <w:suppressAutoHyphens/>
        <w:spacing w:line="240" w:lineRule="auto"/>
        <w:rPr>
          <w:b/>
          <w:color w:val="000000"/>
          <w:sz w:val="24"/>
          <w:szCs w:val="24"/>
        </w:rPr>
      </w:pPr>
      <w:r w:rsidRPr="003F6D11">
        <w:rPr>
          <w:color w:val="000000"/>
          <w:sz w:val="20"/>
          <w:szCs w:val="20"/>
        </w:rPr>
        <w:t xml:space="preserve">        </w:t>
      </w:r>
      <w:r w:rsidRPr="003F6D11">
        <w:rPr>
          <w:b/>
          <w:color w:val="000000"/>
          <w:sz w:val="20"/>
          <w:szCs w:val="20"/>
        </w:rPr>
        <w:t>EΛΛΗΝIΚΗ ΔΗΜΟΚΡΑΤIΑ</w:t>
      </w:r>
      <w:r w:rsidRPr="003F6D11">
        <w:rPr>
          <w:color w:val="000000"/>
          <w:sz w:val="20"/>
          <w:szCs w:val="20"/>
        </w:rPr>
        <w:t xml:space="preserve">                 </w:t>
      </w:r>
      <w:r w:rsidRPr="003F6D11">
        <w:rPr>
          <w:color w:val="000000"/>
          <w:sz w:val="24"/>
          <w:szCs w:val="24"/>
        </w:rPr>
        <w:t xml:space="preserve">                                          </w:t>
      </w:r>
    </w:p>
    <w:p w:rsidR="0056233F" w:rsidRDefault="0056233F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56233F" w:rsidRDefault="00816F6D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97.05pt;margin-top:20.35pt;width:219.2pt;height:31.3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034CFE" w:rsidRPr="00A058F7" w:rsidRDefault="00034CFE" w:rsidP="00034CFE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058F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Προς:</w:t>
                  </w:r>
                  <w:r w:rsidRPr="00A058F7">
                    <w:rPr>
                      <w:rFonts w:asciiTheme="minorHAnsi" w:hAnsiTheme="minorHAnsi"/>
                      <w:sz w:val="24"/>
                      <w:szCs w:val="24"/>
                    </w:rPr>
                    <w:t xml:space="preserve">  </w:t>
                  </w:r>
                  <w:r w:rsidRPr="00A058F7">
                    <w:rPr>
                      <w:rFonts w:asciiTheme="minorHAnsi" w:hAnsiTheme="minorHAnsi" w:cs="Arial"/>
                      <w:sz w:val="24"/>
                      <w:szCs w:val="24"/>
                    </w:rPr>
                    <w:t>Μέσα Μαζικής Ενημέρωσης</w:t>
                  </w:r>
                </w:p>
                <w:p w:rsidR="00034CFE" w:rsidRPr="00854F97" w:rsidRDefault="00034CFE" w:rsidP="00034CFE">
                  <w:pPr>
                    <w:rPr>
                      <w:rFonts w:asciiTheme="majorHAnsi" w:hAnsiTheme="majorHAnsi"/>
                    </w:rPr>
                  </w:pPr>
                </w:p>
                <w:p w:rsidR="00034CFE" w:rsidRPr="00BA581D" w:rsidRDefault="00034CFE" w:rsidP="00034CF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56233F" w:rsidRDefault="0056233F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56233F" w:rsidRDefault="0056233F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34CFE" w:rsidRDefault="00034CFE" w:rsidP="00C64BDA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A058F7" w:rsidRPr="00A058F7" w:rsidRDefault="00A058F7" w:rsidP="00A058F7">
      <w:pPr>
        <w:spacing w:line="240" w:lineRule="auto"/>
        <w:jc w:val="center"/>
        <w:rPr>
          <w:rFonts w:asciiTheme="minorHAnsi" w:eastAsia="Times New Roman" w:hAnsiTheme="minorHAnsi"/>
          <w:b/>
          <w:sz w:val="32"/>
          <w:szCs w:val="32"/>
          <w:u w:val="single"/>
          <w:lang w:eastAsia="el-GR"/>
        </w:rPr>
      </w:pPr>
      <w:r w:rsidRPr="00A058F7">
        <w:rPr>
          <w:rFonts w:asciiTheme="minorHAnsi" w:eastAsia="Times New Roman" w:hAnsiTheme="minorHAnsi"/>
          <w:b/>
          <w:sz w:val="32"/>
          <w:szCs w:val="32"/>
          <w:u w:val="single"/>
          <w:lang w:eastAsia="el-GR"/>
        </w:rPr>
        <w:t>ΑΝΑΚΟΙΝΩΣΗ</w:t>
      </w:r>
      <w:r w:rsidR="00816F6D">
        <w:rPr>
          <w:rFonts w:asciiTheme="minorHAnsi" w:eastAsia="Times New Roman" w:hAnsiTheme="minorHAnsi"/>
          <w:b/>
          <w:sz w:val="32"/>
          <w:szCs w:val="32"/>
          <w:u w:val="single"/>
          <w:lang w:eastAsia="el-GR"/>
        </w:rPr>
        <w:t xml:space="preserve"> - ΠΡΟΣΚΛΗΣΗ</w:t>
      </w:r>
    </w:p>
    <w:p w:rsidR="00C64BDA" w:rsidRDefault="00A058F7" w:rsidP="00A058F7">
      <w:pPr>
        <w:pStyle w:val="a5"/>
        <w:tabs>
          <w:tab w:val="left" w:pos="0"/>
        </w:tabs>
        <w:spacing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A058F7">
        <w:rPr>
          <w:rFonts w:asciiTheme="minorHAnsi" w:eastAsia="Times New Roman" w:hAnsiTheme="minorHAnsi"/>
          <w:sz w:val="24"/>
          <w:szCs w:val="24"/>
          <w:lang w:eastAsia="el-GR"/>
        </w:rPr>
        <w:t>Ο Δήμος Κω ανακοινώνει ότι όσ</w:t>
      </w:r>
      <w:r>
        <w:rPr>
          <w:rFonts w:asciiTheme="minorHAnsi" w:eastAsia="Times New Roman" w:hAnsiTheme="minorHAnsi"/>
          <w:sz w:val="24"/>
          <w:szCs w:val="24"/>
          <w:lang w:eastAsia="el-GR"/>
        </w:rPr>
        <w:t>ες</w:t>
      </w:r>
      <w:r w:rsidRPr="00A058F7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Pr="00297A33">
        <w:rPr>
          <w:sz w:val="24"/>
          <w:szCs w:val="24"/>
        </w:rPr>
        <w:t>επιχειρήσεις</w:t>
      </w:r>
      <w:r w:rsidRPr="0035232F">
        <w:rPr>
          <w:sz w:val="24"/>
          <w:szCs w:val="24"/>
        </w:rPr>
        <w:t xml:space="preserve"> (ξενοδοχειακές, κάμπινγκ, κέντρα αναψυχής</w:t>
      </w:r>
      <w:r w:rsidRPr="00A33730">
        <w:rPr>
          <w:sz w:val="24"/>
          <w:szCs w:val="24"/>
        </w:rPr>
        <w:t>)</w:t>
      </w:r>
      <w:r w:rsidRPr="0035232F">
        <w:rPr>
          <w:sz w:val="24"/>
          <w:szCs w:val="24"/>
        </w:rPr>
        <w:t xml:space="preserve"> </w:t>
      </w:r>
      <w:r>
        <w:t>ή</w:t>
      </w:r>
      <w:r w:rsidRPr="0035232F">
        <w:t xml:space="preserve"> ναυταθλητικά σωματεία</w:t>
      </w:r>
      <w:r w:rsidRPr="0035232F">
        <w:rPr>
          <w:sz w:val="24"/>
          <w:szCs w:val="24"/>
        </w:rPr>
        <w:t xml:space="preserve"> εποπτευόμενα από τη Γενική Γραμματεία Αθλητισμού</w:t>
      </w:r>
      <w:r>
        <w:rPr>
          <w:sz w:val="24"/>
          <w:szCs w:val="24"/>
        </w:rPr>
        <w:t xml:space="preserve">, </w:t>
      </w:r>
      <w:r w:rsidRPr="00297A33">
        <w:rPr>
          <w:sz w:val="24"/>
          <w:szCs w:val="24"/>
        </w:rPr>
        <w:t>ενδιαφέρονται να κάνουν χρήση του δικαιώματος απλής χρήσης αιγιαλού &amp; παραλίας</w:t>
      </w:r>
      <w:r>
        <w:rPr>
          <w:sz w:val="24"/>
          <w:szCs w:val="24"/>
        </w:rPr>
        <w:t xml:space="preserve"> για το έτος 2019</w:t>
      </w:r>
      <w:r w:rsidR="00850939">
        <w:rPr>
          <w:sz w:val="24"/>
          <w:szCs w:val="24"/>
        </w:rPr>
        <w:t xml:space="preserve"> και δεν έχουν υφιστάμενο συμβόλαιο μίσθωσης σε ισχύ</w:t>
      </w:r>
      <w:r w:rsidRPr="00297A33">
        <w:rPr>
          <w:sz w:val="24"/>
          <w:szCs w:val="24"/>
        </w:rPr>
        <w:t xml:space="preserve">, </w:t>
      </w:r>
      <w:r w:rsidR="00850939">
        <w:rPr>
          <w:sz w:val="24"/>
          <w:szCs w:val="24"/>
        </w:rPr>
        <w:t xml:space="preserve">θα πρέπει </w:t>
      </w:r>
      <w:r w:rsidRPr="00297A33">
        <w:rPr>
          <w:sz w:val="24"/>
          <w:szCs w:val="24"/>
        </w:rPr>
        <w:t>να υποβάλουν αίτηση στο Δήμο Κω</w:t>
      </w:r>
      <w:r>
        <w:rPr>
          <w:b/>
          <w:sz w:val="24"/>
          <w:szCs w:val="24"/>
        </w:rPr>
        <w:t xml:space="preserve"> μέχρι την Παρασκευή </w:t>
      </w:r>
      <w:r w:rsidRPr="000C1E4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8/0</w:t>
      </w:r>
      <w:r w:rsidRPr="000C1E4A">
        <w:rPr>
          <w:b/>
          <w:sz w:val="24"/>
          <w:szCs w:val="24"/>
        </w:rPr>
        <w:t>2</w:t>
      </w:r>
      <w:r w:rsidRPr="0056233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A058F7">
        <w:rPr>
          <w:rFonts w:asciiTheme="minorHAnsi" w:eastAsia="Times New Roman" w:hAnsiTheme="minorHAnsi"/>
          <w:sz w:val="24"/>
          <w:szCs w:val="24"/>
          <w:lang w:eastAsia="el-GR"/>
        </w:rPr>
        <w:t>.</w:t>
      </w:r>
    </w:p>
    <w:p w:rsidR="002033D6" w:rsidRPr="00850939" w:rsidRDefault="00C64BDA" w:rsidP="00850939">
      <w:pPr>
        <w:spacing w:line="240" w:lineRule="auto"/>
        <w:ind w:firstLine="851"/>
        <w:jc w:val="both"/>
      </w:pPr>
      <w:r w:rsidRPr="00D61E35">
        <w:rPr>
          <w:sz w:val="24"/>
          <w:szCs w:val="24"/>
        </w:rPr>
        <w:t xml:space="preserve">Η </w:t>
      </w:r>
      <w:r w:rsidR="00BB1DB6">
        <w:rPr>
          <w:sz w:val="24"/>
          <w:szCs w:val="24"/>
        </w:rPr>
        <w:t xml:space="preserve">απευθείας </w:t>
      </w:r>
      <w:r w:rsidRPr="00D61E35">
        <w:rPr>
          <w:sz w:val="24"/>
          <w:szCs w:val="24"/>
        </w:rPr>
        <w:t xml:space="preserve">παραχώρηση του </w:t>
      </w:r>
      <w:r w:rsidR="00517382">
        <w:t xml:space="preserve">κοινόχρηστου χώρου </w:t>
      </w:r>
      <w:r w:rsidR="00517382" w:rsidRPr="00517382">
        <w:rPr>
          <w:sz w:val="24"/>
          <w:szCs w:val="24"/>
        </w:rPr>
        <w:t xml:space="preserve">αιγιαλού και παραλίας </w:t>
      </w:r>
      <w:r w:rsidR="00517382" w:rsidRPr="00517382">
        <w:t xml:space="preserve">έμπροσθεν </w:t>
      </w:r>
      <w:r w:rsidR="006F5DA3">
        <w:t>των όμορων επιχειρήσεων</w:t>
      </w:r>
      <w:r w:rsidR="00517382" w:rsidRPr="00517382">
        <w:t>,</w:t>
      </w:r>
      <w:r w:rsidR="00517382">
        <w:t xml:space="preserve"> εφόσον </w:t>
      </w:r>
      <w:r w:rsidR="006F5DA3">
        <w:t xml:space="preserve"> έχουν</w:t>
      </w:r>
      <w:r w:rsidR="00517382" w:rsidRPr="00517382">
        <w:t xml:space="preserve"> το δικαίωμα της χρήσης</w:t>
      </w:r>
      <w:r w:rsidR="00BB1DB6" w:rsidRPr="00225F71">
        <w:rPr>
          <w:rFonts w:asciiTheme="minorHAnsi" w:hAnsiTheme="minorHAnsi" w:cstheme="minorHAnsi"/>
          <w:sz w:val="24"/>
          <w:szCs w:val="24"/>
        </w:rPr>
        <w:t>,</w:t>
      </w:r>
      <w:r w:rsidR="00BB1DB6">
        <w:rPr>
          <w:rFonts w:asciiTheme="minorHAnsi" w:hAnsiTheme="minorHAnsi" w:cstheme="minorHAnsi"/>
          <w:sz w:val="24"/>
          <w:szCs w:val="24"/>
        </w:rPr>
        <w:t xml:space="preserve"> </w:t>
      </w:r>
      <w:r w:rsidRPr="00D61E35">
        <w:rPr>
          <w:sz w:val="24"/>
          <w:szCs w:val="24"/>
        </w:rPr>
        <w:t>θα γίνει</w:t>
      </w:r>
      <w:r w:rsidR="0056233F" w:rsidRPr="0056233F">
        <w:rPr>
          <w:rFonts w:asciiTheme="minorHAnsi" w:hAnsiTheme="minorHAnsi" w:cstheme="minorHAnsi"/>
          <w:sz w:val="24"/>
          <w:szCs w:val="24"/>
        </w:rPr>
        <w:t xml:space="preserve"> </w:t>
      </w:r>
      <w:r w:rsidR="0056233F" w:rsidRPr="00225F71">
        <w:rPr>
          <w:rFonts w:asciiTheme="minorHAnsi" w:hAnsiTheme="minorHAnsi" w:cstheme="minorHAnsi"/>
          <w:sz w:val="24"/>
          <w:szCs w:val="24"/>
        </w:rPr>
        <w:t>κατά προτεραιότητα έναντι οποιουδήποτε άλλου</w:t>
      </w:r>
      <w:r w:rsidR="00517382" w:rsidRPr="00517382">
        <w:t xml:space="preserve"> </w:t>
      </w:r>
      <w:r w:rsidR="00517382" w:rsidRPr="001330EA">
        <w:rPr>
          <w:sz w:val="24"/>
          <w:szCs w:val="24"/>
        </w:rPr>
        <w:t>άνευ δημοπρασίας</w:t>
      </w:r>
      <w:r w:rsidR="0056233F" w:rsidRPr="001330EA">
        <w:rPr>
          <w:rFonts w:asciiTheme="minorHAnsi" w:hAnsiTheme="minorHAnsi" w:cstheme="minorHAnsi"/>
          <w:sz w:val="24"/>
          <w:szCs w:val="24"/>
        </w:rPr>
        <w:t>,</w:t>
      </w:r>
      <w:r w:rsidR="0056233F">
        <w:rPr>
          <w:rFonts w:asciiTheme="minorHAnsi" w:hAnsiTheme="minorHAnsi" w:cstheme="minorHAnsi"/>
          <w:sz w:val="24"/>
          <w:szCs w:val="24"/>
        </w:rPr>
        <w:t xml:space="preserve"> με διάρκεια παραχώρησης </w:t>
      </w:r>
      <w:r w:rsidR="00FF2406" w:rsidRPr="00850939">
        <w:rPr>
          <w:rFonts w:asciiTheme="minorHAnsi" w:hAnsiTheme="minorHAnsi" w:cstheme="minorHAnsi"/>
          <w:sz w:val="24"/>
          <w:szCs w:val="24"/>
          <w:u w:val="single"/>
        </w:rPr>
        <w:t>ένα(1) έτος</w:t>
      </w:r>
      <w:r w:rsidR="008509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6233F" w:rsidRPr="0056233F">
        <w:rPr>
          <w:rFonts w:asciiTheme="minorHAnsi" w:hAnsiTheme="minorHAnsi" w:cstheme="minorHAnsi"/>
          <w:sz w:val="24"/>
          <w:szCs w:val="24"/>
          <w:u w:val="single"/>
        </w:rPr>
        <w:t>(μέχρι 31/12/2019)</w:t>
      </w:r>
      <w:r w:rsidR="0056233F">
        <w:rPr>
          <w:rFonts w:asciiTheme="minorHAnsi" w:hAnsiTheme="minorHAnsi" w:cstheme="minorHAnsi"/>
          <w:sz w:val="24"/>
          <w:szCs w:val="24"/>
        </w:rPr>
        <w:t xml:space="preserve">, </w:t>
      </w:r>
      <w:r w:rsidR="00517382">
        <w:rPr>
          <w:rFonts w:asciiTheme="minorHAnsi" w:hAnsiTheme="minorHAnsi" w:cstheme="minorHAnsi"/>
          <w:sz w:val="24"/>
          <w:szCs w:val="24"/>
        </w:rPr>
        <w:t>εφόσον διαθέτ</w:t>
      </w:r>
      <w:r w:rsidR="006F5DA3">
        <w:rPr>
          <w:rFonts w:asciiTheme="minorHAnsi" w:hAnsiTheme="minorHAnsi" w:cstheme="minorHAnsi"/>
          <w:sz w:val="24"/>
          <w:szCs w:val="24"/>
        </w:rPr>
        <w:t>ουν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άδεια λειτου</w:t>
      </w:r>
      <w:r w:rsidR="0056233F">
        <w:rPr>
          <w:rFonts w:asciiTheme="minorHAnsi" w:hAnsiTheme="minorHAnsi" w:cstheme="minorHAnsi"/>
          <w:sz w:val="24"/>
          <w:szCs w:val="24"/>
        </w:rPr>
        <w:t xml:space="preserve">ργίας και έναρξη επιτηδεύματος και </w:t>
      </w:r>
      <w:r w:rsidR="006F5DA3">
        <w:rPr>
          <w:rFonts w:asciiTheme="minorHAnsi" w:hAnsiTheme="minorHAnsi" w:cstheme="minorHAnsi"/>
          <w:sz w:val="24"/>
          <w:szCs w:val="24"/>
        </w:rPr>
        <w:t>είναι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όμοροι του αιγιαλού</w:t>
      </w:r>
      <w:r w:rsidR="00297A33" w:rsidRPr="00297A33">
        <w:rPr>
          <w:sz w:val="24"/>
          <w:szCs w:val="24"/>
        </w:rPr>
        <w:t xml:space="preserve"> </w:t>
      </w:r>
      <w:r w:rsidR="00297A33" w:rsidRPr="00D61E35">
        <w:rPr>
          <w:sz w:val="24"/>
          <w:szCs w:val="24"/>
        </w:rPr>
        <w:t>και παραλίας</w:t>
      </w:r>
      <w:r w:rsidR="0056233F">
        <w:rPr>
          <w:rFonts w:asciiTheme="minorHAnsi" w:hAnsiTheme="minorHAnsi" w:cstheme="minorHAnsi"/>
          <w:sz w:val="24"/>
          <w:szCs w:val="24"/>
        </w:rPr>
        <w:t>,</w:t>
      </w:r>
      <w:r w:rsidR="0056233F" w:rsidRPr="00225F71">
        <w:rPr>
          <w:rFonts w:asciiTheme="minorHAnsi" w:hAnsiTheme="minorHAnsi" w:cstheme="minorHAnsi"/>
          <w:sz w:val="24"/>
          <w:szCs w:val="24"/>
        </w:rPr>
        <w:t xml:space="preserve"> και μόνο για την άσκηση των δραστηριοτήτων του άρθρου 2 της Κ.Υ.Α</w:t>
      </w:r>
      <w:r w:rsidR="0056233F">
        <w:rPr>
          <w:rFonts w:asciiTheme="minorHAnsi" w:hAnsiTheme="minorHAnsi" w:cstheme="minorHAnsi"/>
          <w:sz w:val="24"/>
          <w:szCs w:val="24"/>
        </w:rPr>
        <w:t>.</w:t>
      </w:r>
      <w:r w:rsidR="00FF2406" w:rsidRPr="00FF2406">
        <w:rPr>
          <w:rFonts w:asciiTheme="minorHAnsi" w:hAnsiTheme="minorHAnsi" w:cstheme="minorHAnsi"/>
          <w:sz w:val="24"/>
          <w:szCs w:val="24"/>
        </w:rPr>
        <w:t xml:space="preserve"> </w:t>
      </w:r>
      <w:r w:rsidR="00FF2406" w:rsidRPr="00D61E35">
        <w:rPr>
          <w:rFonts w:asciiTheme="minorHAnsi" w:hAnsiTheme="minorHAnsi" w:cstheme="minorHAnsi"/>
          <w:sz w:val="24"/>
          <w:szCs w:val="24"/>
        </w:rPr>
        <w:t>ΔΔΠ0007378/0454Β</w:t>
      </w:r>
      <w:r w:rsidR="00850939">
        <w:rPr>
          <w:rFonts w:asciiTheme="minorHAnsi" w:hAnsiTheme="minorHAnsi" w:cstheme="minorHAnsi"/>
          <w:sz w:val="24"/>
          <w:szCs w:val="24"/>
        </w:rPr>
        <w:t xml:space="preserve"> </w:t>
      </w:r>
      <w:r w:rsidR="00FF2406" w:rsidRPr="00D61E35">
        <w:rPr>
          <w:rFonts w:asciiTheme="minorHAnsi" w:hAnsiTheme="minorHAnsi" w:cstheme="minorHAnsi"/>
          <w:sz w:val="24"/>
          <w:szCs w:val="24"/>
        </w:rPr>
        <w:t>ΕΞ2017 (ΦΕΚ 1636/Β’/12-05-20</w:t>
      </w:r>
      <w:bookmarkStart w:id="0" w:name="_GoBack"/>
      <w:bookmarkEnd w:id="0"/>
      <w:r w:rsidR="00FF2406" w:rsidRPr="00D61E35">
        <w:rPr>
          <w:rFonts w:asciiTheme="minorHAnsi" w:hAnsiTheme="minorHAnsi" w:cstheme="minorHAnsi"/>
          <w:sz w:val="24"/>
          <w:szCs w:val="24"/>
        </w:rPr>
        <w:t>17)</w:t>
      </w:r>
      <w:r w:rsidR="00FF2406">
        <w:rPr>
          <w:rFonts w:asciiTheme="minorHAnsi" w:hAnsiTheme="minorHAnsi" w:cstheme="minorHAnsi"/>
          <w:sz w:val="24"/>
          <w:szCs w:val="24"/>
        </w:rPr>
        <w:t>.</w:t>
      </w:r>
      <w:r w:rsidR="006F5DA3" w:rsidRPr="006F5DA3">
        <w:t xml:space="preserve"> </w:t>
      </w:r>
      <w:r w:rsidR="006F5DA3" w:rsidRPr="001330EA">
        <w:rPr>
          <w:sz w:val="24"/>
          <w:szCs w:val="24"/>
        </w:rPr>
        <w:t>Έμπροσθεν χώρος νοείται ο χώρος που προκύπτει από την προβολή του μήκους της πρόσοψης της επιχείρησης επί της ακτογραμμής.</w:t>
      </w:r>
    </w:p>
    <w:p w:rsidR="00C64BDA" w:rsidRPr="00D61E35" w:rsidRDefault="0056233F" w:rsidP="00C64BDA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παραχώρηση θα γίνει </w:t>
      </w:r>
      <w:r w:rsidR="00C64BDA" w:rsidRPr="00D61E35">
        <w:rPr>
          <w:sz w:val="24"/>
          <w:szCs w:val="24"/>
        </w:rPr>
        <w:t>σύμφωνα με τους όρους και τις προϋποθέσεις του άρθρου 13 του Ν. 2971/01</w:t>
      </w:r>
      <w:r w:rsidR="00C64BDA" w:rsidRPr="00D61E35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</w:t>
      </w:r>
      <w:r w:rsidR="00297A33">
        <w:rPr>
          <w:rFonts w:asciiTheme="minorHAnsi" w:hAnsiTheme="minorHAnsi" w:cstheme="minorHAnsi"/>
          <w:sz w:val="24"/>
          <w:szCs w:val="24"/>
        </w:rPr>
        <w:t xml:space="preserve"> </w:t>
      </w:r>
      <w:r w:rsidR="00C64BDA" w:rsidRPr="00D61E35">
        <w:rPr>
          <w:sz w:val="24"/>
          <w:szCs w:val="24"/>
        </w:rPr>
        <w:t>και την</w:t>
      </w:r>
      <w:r w:rsidR="00C64BDA" w:rsidRPr="00D61E35">
        <w:rPr>
          <w:rFonts w:asciiTheme="minorHAnsi" w:hAnsiTheme="minorHAnsi" w:cstheme="minorHAnsi"/>
          <w:sz w:val="24"/>
          <w:szCs w:val="24"/>
        </w:rPr>
        <w:t xml:space="preserve"> Κ.Υ.Α. ΔΔΠ0007378/0454ΒΕΞ2017 (ΦΕΚ 1636/Β’/12-05-2017)</w:t>
      </w:r>
      <w:r w:rsidR="00297A33">
        <w:rPr>
          <w:rFonts w:asciiTheme="minorHAnsi" w:hAnsiTheme="minorHAnsi" w:cstheme="minorHAnsi"/>
          <w:sz w:val="24"/>
          <w:szCs w:val="24"/>
        </w:rPr>
        <w:t xml:space="preserve"> όπως τροποποιήθηκε και ισχύει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64BDA" w:rsidRDefault="00C64BDA" w:rsidP="00C64BDA">
      <w:pPr>
        <w:spacing w:line="240" w:lineRule="auto"/>
        <w:ind w:firstLine="851"/>
        <w:jc w:val="both"/>
        <w:rPr>
          <w:sz w:val="24"/>
          <w:szCs w:val="24"/>
        </w:rPr>
      </w:pPr>
      <w:r w:rsidRPr="001927E8">
        <w:rPr>
          <w:sz w:val="24"/>
          <w:szCs w:val="24"/>
        </w:rPr>
        <w:t xml:space="preserve">Οι αιτήσεις των επιχειρήσεων </w:t>
      </w:r>
      <w:r w:rsidR="00297A33" w:rsidRPr="001927E8">
        <w:rPr>
          <w:sz w:val="24"/>
          <w:szCs w:val="24"/>
        </w:rPr>
        <w:t xml:space="preserve">με τα απαραίτητα δικαιολογητικά </w:t>
      </w:r>
      <w:r w:rsidRPr="001927E8">
        <w:rPr>
          <w:sz w:val="24"/>
          <w:szCs w:val="24"/>
        </w:rPr>
        <w:t xml:space="preserve">θα </w:t>
      </w:r>
      <w:r w:rsidR="00297A33" w:rsidRPr="001927E8">
        <w:rPr>
          <w:sz w:val="24"/>
          <w:szCs w:val="24"/>
        </w:rPr>
        <w:t>κατατίθενται</w:t>
      </w:r>
      <w:r w:rsidRPr="001927E8">
        <w:rPr>
          <w:sz w:val="24"/>
          <w:szCs w:val="24"/>
        </w:rPr>
        <w:t xml:space="preserve"> στην Δημοτική Κοινότητα </w:t>
      </w:r>
      <w:r w:rsidR="00297A33" w:rsidRPr="001927E8">
        <w:rPr>
          <w:sz w:val="24"/>
          <w:szCs w:val="24"/>
        </w:rPr>
        <w:t xml:space="preserve">στην οποία </w:t>
      </w:r>
      <w:r w:rsidRPr="001927E8">
        <w:rPr>
          <w:sz w:val="24"/>
          <w:szCs w:val="24"/>
        </w:rPr>
        <w:t>βρίσκεται η επιχείρηση</w:t>
      </w:r>
      <w:r w:rsidR="00145627" w:rsidRPr="001927E8">
        <w:rPr>
          <w:sz w:val="24"/>
          <w:szCs w:val="24"/>
        </w:rPr>
        <w:t xml:space="preserve"> {</w:t>
      </w:r>
      <w:r w:rsidR="00145627" w:rsidRPr="001927E8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Ασφενδιού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Ζηπάρι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: 2242360012-13), 2.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Πυλίου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.: 2242041204-41333) 3.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Καρδάμαινας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.: 2242091208) 4. Κέφαλος (τηλ.:2242071208)  5. 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Αντιμάχεια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45627" w:rsidRPr="001927E8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145627" w:rsidRPr="001927E8">
        <w:rPr>
          <w:rFonts w:asciiTheme="minorHAnsi" w:hAnsiTheme="minorHAnsi" w:cstheme="minorHAnsi"/>
          <w:sz w:val="24"/>
          <w:szCs w:val="24"/>
        </w:rPr>
        <w:t>: 2242360161)}</w:t>
      </w:r>
      <w:r w:rsidRPr="001927E8">
        <w:rPr>
          <w:sz w:val="24"/>
          <w:szCs w:val="24"/>
        </w:rPr>
        <w:t xml:space="preserve">, </w:t>
      </w:r>
      <w:r w:rsidR="00297A33" w:rsidRPr="001927E8">
        <w:rPr>
          <w:sz w:val="24"/>
          <w:szCs w:val="24"/>
        </w:rPr>
        <w:t xml:space="preserve">και </w:t>
      </w:r>
      <w:r w:rsidRPr="001927E8">
        <w:rPr>
          <w:sz w:val="24"/>
          <w:szCs w:val="24"/>
        </w:rPr>
        <w:t>για την Δημοτική Κοινότητα Κω στο Τμήμα Παροχής Υπηρεσιών, στην Ακτή Κουντουριώτη 23 (</w:t>
      </w:r>
      <w:r w:rsidR="00297A33" w:rsidRPr="001927E8">
        <w:rPr>
          <w:sz w:val="24"/>
          <w:szCs w:val="24"/>
        </w:rPr>
        <w:t>έμπροσθεν</w:t>
      </w:r>
      <w:r w:rsidRPr="001927E8">
        <w:rPr>
          <w:sz w:val="24"/>
          <w:szCs w:val="24"/>
        </w:rPr>
        <w:t xml:space="preserve"> Λιμεναρχείο</w:t>
      </w:r>
      <w:r w:rsidR="00297A33" w:rsidRPr="001927E8">
        <w:rPr>
          <w:sz w:val="24"/>
          <w:szCs w:val="24"/>
        </w:rPr>
        <w:t>υ</w:t>
      </w:r>
      <w:r w:rsidRPr="001927E8">
        <w:rPr>
          <w:sz w:val="24"/>
          <w:szCs w:val="24"/>
        </w:rPr>
        <w:t xml:space="preserve"> Κω)</w:t>
      </w:r>
      <w:r w:rsidR="001927E8" w:rsidRPr="001927E8">
        <w:rPr>
          <w:sz w:val="24"/>
          <w:szCs w:val="24"/>
        </w:rPr>
        <w:t xml:space="preserve"> </w:t>
      </w:r>
      <w:proofErr w:type="spellStart"/>
      <w:r w:rsidR="001927E8" w:rsidRPr="001927E8">
        <w:rPr>
          <w:sz w:val="24"/>
          <w:szCs w:val="24"/>
        </w:rPr>
        <w:t>τηλ</w:t>
      </w:r>
      <w:proofErr w:type="spellEnd"/>
      <w:r w:rsidR="001927E8" w:rsidRPr="001927E8">
        <w:rPr>
          <w:sz w:val="24"/>
          <w:szCs w:val="24"/>
        </w:rPr>
        <w:t>.: 2242025462</w:t>
      </w:r>
      <w:r w:rsidRPr="001927E8">
        <w:rPr>
          <w:sz w:val="24"/>
          <w:szCs w:val="24"/>
        </w:rPr>
        <w:t>.</w:t>
      </w:r>
    </w:p>
    <w:p w:rsidR="001330EA" w:rsidRPr="0035232F" w:rsidRDefault="001330EA" w:rsidP="0035232F">
      <w:pPr>
        <w:spacing w:line="240" w:lineRule="auto"/>
        <w:ind w:firstLine="851"/>
        <w:jc w:val="both"/>
        <w:rPr>
          <w:sz w:val="24"/>
          <w:szCs w:val="24"/>
        </w:rPr>
      </w:pPr>
      <w:r w:rsidRPr="001330EA">
        <w:rPr>
          <w:sz w:val="24"/>
          <w:szCs w:val="24"/>
        </w:rPr>
        <w:t xml:space="preserve">Σε περίπτωση που υπάρξουν κενοί χώροι, διότι δεν εκδήλωσε ενδιαφέρον και δεν υπέβαλλε αίτηση κάποια όμορη επιχείρηση ή υπέβαλλε υπεύθυνη δήλωση περί παραίτησης του δικαιώματος χρήσης, θα </w:t>
      </w:r>
      <w:r w:rsidR="00FF2406">
        <w:rPr>
          <w:sz w:val="24"/>
          <w:szCs w:val="24"/>
        </w:rPr>
        <w:t>διενεργηθεί</w:t>
      </w:r>
      <w:r w:rsidRPr="001330EA">
        <w:rPr>
          <w:sz w:val="24"/>
          <w:szCs w:val="24"/>
        </w:rPr>
        <w:t xml:space="preserve"> </w:t>
      </w:r>
      <w:r w:rsidR="00FF2406" w:rsidRPr="001330EA">
        <w:rPr>
          <w:sz w:val="24"/>
          <w:szCs w:val="24"/>
        </w:rPr>
        <w:t>δημοπρασία</w:t>
      </w:r>
      <w:r w:rsidRPr="001330EA">
        <w:rPr>
          <w:sz w:val="24"/>
          <w:szCs w:val="24"/>
        </w:rPr>
        <w:t xml:space="preserve"> με βάση τις σχετικές διατάξεις</w:t>
      </w:r>
      <w:r w:rsidR="00FF2406">
        <w:rPr>
          <w:sz w:val="24"/>
          <w:szCs w:val="24"/>
        </w:rPr>
        <w:t xml:space="preserve"> για την μίσθωση </w:t>
      </w:r>
      <w:r w:rsidR="00850939">
        <w:rPr>
          <w:sz w:val="24"/>
          <w:szCs w:val="24"/>
        </w:rPr>
        <w:t>τους.</w:t>
      </w:r>
    </w:p>
    <w:sectPr w:rsidR="001330EA" w:rsidRPr="0035232F" w:rsidSect="004E507C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3922"/>
    <w:multiLevelType w:val="hybridMultilevel"/>
    <w:tmpl w:val="A84C1830"/>
    <w:lvl w:ilvl="0" w:tplc="7E88C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BDA"/>
    <w:rsid w:val="00034CFE"/>
    <w:rsid w:val="000614A0"/>
    <w:rsid w:val="000C1E4A"/>
    <w:rsid w:val="000C3814"/>
    <w:rsid w:val="001330EA"/>
    <w:rsid w:val="00145627"/>
    <w:rsid w:val="001918F9"/>
    <w:rsid w:val="001927E8"/>
    <w:rsid w:val="002033D6"/>
    <w:rsid w:val="00297A33"/>
    <w:rsid w:val="0035232F"/>
    <w:rsid w:val="004E3DB1"/>
    <w:rsid w:val="004E507C"/>
    <w:rsid w:val="00517382"/>
    <w:rsid w:val="0056233F"/>
    <w:rsid w:val="006F5DA3"/>
    <w:rsid w:val="0073729C"/>
    <w:rsid w:val="007D1A84"/>
    <w:rsid w:val="00806F58"/>
    <w:rsid w:val="00816F6D"/>
    <w:rsid w:val="00850939"/>
    <w:rsid w:val="0097492F"/>
    <w:rsid w:val="009F4D3A"/>
    <w:rsid w:val="00A058F7"/>
    <w:rsid w:val="00A329F5"/>
    <w:rsid w:val="00A33730"/>
    <w:rsid w:val="00BB1DB6"/>
    <w:rsid w:val="00C64BDA"/>
    <w:rsid w:val="00E129D7"/>
    <w:rsid w:val="00E771F4"/>
    <w:rsid w:val="00F65722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DE1E57"/>
  <w15:docId w15:val="{5C9D5E49-FD78-4CD2-A354-D1B60CF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DA"/>
    <w:pPr>
      <w:spacing w:after="0" w:line="360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4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6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C6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64BDA"/>
    <w:rPr>
      <w:rFonts w:ascii="Tahoma" w:eastAsia="Calibri" w:hAnsi="Tahoma" w:cs="Tahoma"/>
      <w:sz w:val="16"/>
      <w:szCs w:val="16"/>
      <w:lang w:val="el-GR"/>
    </w:rPr>
  </w:style>
  <w:style w:type="paragraph" w:styleId="a5">
    <w:name w:val="List Paragraph"/>
    <w:basedOn w:val="a"/>
    <w:uiPriority w:val="34"/>
    <w:qFormat/>
    <w:rsid w:val="006F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B89CB6-1817-4801-98B4-066AF37A2691}"/>
</file>

<file path=customXml/itemProps2.xml><?xml version="1.0" encoding="utf-8"?>
<ds:datastoreItem xmlns:ds="http://schemas.openxmlformats.org/officeDocument/2006/customXml" ds:itemID="{C158FC1E-CDD1-4B0C-8D77-A8B70E2AA0EB}"/>
</file>

<file path=customXml/itemProps3.xml><?xml version="1.0" encoding="utf-8"?>
<ds:datastoreItem xmlns:ds="http://schemas.openxmlformats.org/officeDocument/2006/customXml" ds:itemID="{43326059-7AAA-4C83-9A8C-F12DAAD06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stathis</cp:lastModifiedBy>
  <cp:revision>9</cp:revision>
  <cp:lastPrinted>2018-01-15T09:47:00Z</cp:lastPrinted>
  <dcterms:created xsi:type="dcterms:W3CDTF">2018-01-15T07:19:00Z</dcterms:created>
  <dcterms:modified xsi:type="dcterms:W3CDTF">2019-01-30T08:00:00Z</dcterms:modified>
</cp:coreProperties>
</file>